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31DA" w14:textId="77777777" w:rsidR="00E41785" w:rsidRDefault="00D22E2F" w:rsidP="001F4CAD">
      <w:pPr>
        <w:ind w:firstLine="4396"/>
      </w:pPr>
      <w:bookmarkStart w:id="0" w:name="_GoBack"/>
      <w:bookmarkEnd w:id="0"/>
      <w:r>
        <w:rPr>
          <w:noProof/>
        </w:rPr>
        <w:drawing>
          <wp:inline distT="0" distB="0" distL="0" distR="0" wp14:anchorId="0F131097" wp14:editId="69701E56">
            <wp:extent cx="523875" cy="628650"/>
            <wp:effectExtent l="0" t="0" r="0" b="0"/>
            <wp:docPr id="1" name="Рисунок 1" descr="герб4_ОС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_ОСН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87"/>
        <w:gridCol w:w="2900"/>
        <w:gridCol w:w="3402"/>
      </w:tblGrid>
      <w:tr w:rsidR="00151B31" w14:paraId="71F7613C" w14:textId="77777777" w:rsidTr="00185BBA">
        <w:trPr>
          <w:cantSplit/>
          <w:trHeight w:hRule="exact" w:val="1707"/>
        </w:trPr>
        <w:tc>
          <w:tcPr>
            <w:tcW w:w="9889" w:type="dxa"/>
            <w:gridSpan w:val="3"/>
            <w:vAlign w:val="center"/>
          </w:tcPr>
          <w:p w14:paraId="72EA36FC" w14:textId="77777777" w:rsidR="00151B31" w:rsidRDefault="00151B31" w:rsidP="00185BB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95116F">
              <w:rPr>
                <w:rFonts w:ascii="Times New Roman" w:hAnsi="Times New Roman" w:cs="Times New Roman"/>
                <w:b w:val="0"/>
                <w:sz w:val="30"/>
                <w:szCs w:val="30"/>
              </w:rPr>
              <w:t>МИНИСТЕРСТВО ТРАНСПОРТА РОССИЙСКОЙ ФЕДЕРАЦИИ</w:t>
            </w:r>
          </w:p>
          <w:p w14:paraId="1E4C5AA2" w14:textId="77777777" w:rsidR="0095116F" w:rsidRPr="0095116F" w:rsidRDefault="0095116F" w:rsidP="0095116F">
            <w:pPr>
              <w:jc w:val="center"/>
            </w:pPr>
            <w:r>
              <w:t>(МИНТРАНС РОССИИ)</w:t>
            </w:r>
          </w:p>
          <w:p w14:paraId="723DC0B4" w14:textId="77777777" w:rsidR="00151B31" w:rsidRPr="00424824" w:rsidRDefault="0095116F" w:rsidP="004C4C39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ФЕДЕРАЛЬНАЯ СЛУЖБА ПО НАДЗОРУ В СФЕРЕ ТРАНСПОРТА</w:t>
            </w:r>
          </w:p>
          <w:p w14:paraId="4616C103" w14:textId="77777777" w:rsidR="00151B31" w:rsidRPr="00035929" w:rsidRDefault="00151B31" w:rsidP="00185BBA">
            <w:pPr>
              <w:jc w:val="center"/>
              <w:rPr>
                <w:bCs/>
                <w:sz w:val="30"/>
                <w:szCs w:val="30"/>
              </w:rPr>
            </w:pPr>
            <w:r w:rsidRPr="00035929">
              <w:rPr>
                <w:sz w:val="30"/>
                <w:szCs w:val="30"/>
              </w:rPr>
              <w:t>(</w:t>
            </w:r>
            <w:r w:rsidR="0095116F" w:rsidRPr="00035929">
              <w:rPr>
                <w:sz w:val="30"/>
                <w:szCs w:val="30"/>
              </w:rPr>
              <w:t>РОСТРАНСНАДЗОР</w:t>
            </w:r>
            <w:r w:rsidRPr="00035929">
              <w:rPr>
                <w:sz w:val="30"/>
                <w:szCs w:val="30"/>
              </w:rPr>
              <w:t>)</w:t>
            </w:r>
          </w:p>
        </w:tc>
      </w:tr>
      <w:tr w:rsidR="00151B31" w14:paraId="30F57393" w14:textId="77777777" w:rsidTr="00185BBA">
        <w:trPr>
          <w:cantSplit/>
          <w:trHeight w:hRule="exact" w:val="413"/>
        </w:trPr>
        <w:tc>
          <w:tcPr>
            <w:tcW w:w="9889" w:type="dxa"/>
            <w:gridSpan w:val="3"/>
          </w:tcPr>
          <w:p w14:paraId="3A5A3023" w14:textId="77777777" w:rsidR="00151B31" w:rsidRPr="00424824" w:rsidRDefault="00D22E2F" w:rsidP="0011045A">
            <w:pPr>
              <w:pStyle w:val="5"/>
              <w:ind w:firstLine="56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80"/>
                <w:sz w:val="30"/>
                <w:szCs w:val="30"/>
              </w:rPr>
              <w:t>ПРИКАЗ</w:t>
            </w:r>
          </w:p>
        </w:tc>
      </w:tr>
      <w:tr w:rsidR="00151B31" w14:paraId="4B8E5D4F" w14:textId="77777777" w:rsidTr="00772934">
        <w:trPr>
          <w:cantSplit/>
          <w:trHeight w:val="348"/>
        </w:trPr>
        <w:tc>
          <w:tcPr>
            <w:tcW w:w="3587" w:type="dxa"/>
          </w:tcPr>
          <w:p w14:paraId="535FA578" w14:textId="77777777" w:rsidR="00151B31" w:rsidRDefault="00772934" w:rsidP="00772934">
            <w:pPr>
              <w:spacing w:before="200"/>
              <w:ind w:left="616"/>
            </w:pPr>
            <w:r>
              <w:t>______</w:t>
            </w:r>
            <w:r w:rsidR="00151B31">
              <w:t>_______________</w:t>
            </w:r>
          </w:p>
        </w:tc>
        <w:tc>
          <w:tcPr>
            <w:tcW w:w="2900" w:type="dxa"/>
          </w:tcPr>
          <w:p w14:paraId="175BC8FC" w14:textId="77777777" w:rsidR="00151B31" w:rsidRPr="00170722" w:rsidRDefault="00170722" w:rsidP="00772934">
            <w:pPr>
              <w:pStyle w:val="6"/>
              <w:ind w:right="175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Москва</w:t>
            </w:r>
          </w:p>
        </w:tc>
        <w:tc>
          <w:tcPr>
            <w:tcW w:w="3402" w:type="dxa"/>
            <w:tcFitText/>
          </w:tcPr>
          <w:p w14:paraId="373A1D9A" w14:textId="77777777" w:rsidR="00151B31" w:rsidRDefault="00772934" w:rsidP="00772934">
            <w:pPr>
              <w:spacing w:before="200"/>
              <w:ind w:right="616"/>
            </w:pPr>
            <w:r w:rsidRPr="00BD54F7">
              <w:t>№__________________</w:t>
            </w:r>
            <w:r w:rsidRPr="00BD54F7">
              <w:rPr>
                <w:spacing w:val="45"/>
              </w:rPr>
              <w:t>_</w:t>
            </w:r>
          </w:p>
        </w:tc>
      </w:tr>
    </w:tbl>
    <w:p w14:paraId="2F9E7AAA" w14:textId="77777777" w:rsidR="00E41785" w:rsidRDefault="00E41785">
      <w:pPr>
        <w:rPr>
          <w:sz w:val="28"/>
          <w:szCs w:val="28"/>
        </w:rPr>
      </w:pPr>
    </w:p>
    <w:p w14:paraId="3953ABA4" w14:textId="0CA1FD92" w:rsidR="00D63D87" w:rsidRDefault="00D63D87" w:rsidP="00D63D87">
      <w:pPr>
        <w:shd w:val="clear" w:color="auto" w:fill="FFFFFF"/>
        <w:spacing w:after="255" w:line="300" w:lineRule="atLeast"/>
        <w:jc w:val="center"/>
        <w:outlineLvl w:val="1"/>
        <w:rPr>
          <w:b/>
          <w:bCs/>
          <w:color w:val="000000" w:themeColor="text1"/>
          <w:sz w:val="28"/>
          <w:szCs w:val="28"/>
        </w:rPr>
      </w:pPr>
      <w:permStart w:id="1591482875" w:edGrp="everyone"/>
      <w:r>
        <w:rPr>
          <w:b/>
          <w:bCs/>
          <w:color w:val="000000" w:themeColor="text1"/>
          <w:sz w:val="28"/>
          <w:szCs w:val="28"/>
        </w:rPr>
        <w:t>Об определении видов особо ценного движимого имущества</w:t>
      </w:r>
      <w:r w:rsidRPr="00B0473A">
        <w:rPr>
          <w:b/>
          <w:bCs/>
          <w:color w:val="000000" w:themeColor="text1"/>
          <w:sz w:val="28"/>
          <w:szCs w:val="28"/>
        </w:rPr>
        <w:t xml:space="preserve"> федеральн</w:t>
      </w:r>
      <w:r>
        <w:rPr>
          <w:b/>
          <w:bCs/>
          <w:color w:val="000000" w:themeColor="text1"/>
          <w:sz w:val="28"/>
          <w:szCs w:val="28"/>
        </w:rPr>
        <w:t>ого</w:t>
      </w:r>
      <w:r w:rsidRPr="00B0473A">
        <w:rPr>
          <w:b/>
          <w:bCs/>
          <w:color w:val="000000" w:themeColor="text1"/>
          <w:sz w:val="28"/>
          <w:szCs w:val="28"/>
        </w:rPr>
        <w:t xml:space="preserve"> государственн</w:t>
      </w:r>
      <w:r>
        <w:rPr>
          <w:b/>
          <w:bCs/>
          <w:color w:val="000000" w:themeColor="text1"/>
          <w:sz w:val="28"/>
          <w:szCs w:val="28"/>
        </w:rPr>
        <w:t>ого</w:t>
      </w:r>
      <w:r w:rsidRPr="00B0473A">
        <w:rPr>
          <w:b/>
          <w:bCs/>
          <w:color w:val="000000" w:themeColor="text1"/>
          <w:sz w:val="28"/>
          <w:szCs w:val="28"/>
        </w:rPr>
        <w:t xml:space="preserve"> бюджетн</w:t>
      </w:r>
      <w:r>
        <w:rPr>
          <w:b/>
          <w:bCs/>
          <w:color w:val="000000" w:themeColor="text1"/>
          <w:sz w:val="28"/>
          <w:szCs w:val="28"/>
        </w:rPr>
        <w:t>ого</w:t>
      </w:r>
      <w:r w:rsidRPr="00B0473A">
        <w:rPr>
          <w:b/>
          <w:bCs/>
          <w:color w:val="000000" w:themeColor="text1"/>
          <w:sz w:val="28"/>
          <w:szCs w:val="28"/>
        </w:rPr>
        <w:t xml:space="preserve"> учреждени</w:t>
      </w:r>
      <w:r>
        <w:rPr>
          <w:b/>
          <w:bCs/>
          <w:color w:val="000000" w:themeColor="text1"/>
          <w:sz w:val="28"/>
          <w:szCs w:val="28"/>
        </w:rPr>
        <w:t>я</w:t>
      </w:r>
      <w:r w:rsidRPr="00B0473A">
        <w:rPr>
          <w:b/>
          <w:bCs/>
          <w:color w:val="000000" w:themeColor="text1"/>
          <w:sz w:val="28"/>
          <w:szCs w:val="28"/>
        </w:rPr>
        <w:t xml:space="preserve"> «Информационн</w:t>
      </w:r>
      <w:r w:rsidR="002879C8">
        <w:rPr>
          <w:b/>
          <w:bCs/>
          <w:color w:val="000000" w:themeColor="text1"/>
          <w:sz w:val="28"/>
          <w:szCs w:val="28"/>
        </w:rPr>
        <w:t xml:space="preserve">ый </w:t>
      </w:r>
      <w:r w:rsidRPr="00B0473A">
        <w:rPr>
          <w:b/>
          <w:bCs/>
          <w:color w:val="000000" w:themeColor="text1"/>
          <w:sz w:val="28"/>
          <w:szCs w:val="28"/>
        </w:rPr>
        <w:t>вычислительный центр Федеральной службы по надзору в сфере транспорта», находяще</w:t>
      </w:r>
      <w:r>
        <w:rPr>
          <w:b/>
          <w:bCs/>
          <w:color w:val="000000" w:themeColor="text1"/>
          <w:sz w:val="28"/>
          <w:szCs w:val="28"/>
        </w:rPr>
        <w:t>гося</w:t>
      </w:r>
      <w:r w:rsidR="002879C8">
        <w:rPr>
          <w:b/>
          <w:bCs/>
          <w:color w:val="000000" w:themeColor="text1"/>
          <w:sz w:val="28"/>
          <w:szCs w:val="28"/>
        </w:rPr>
        <w:t xml:space="preserve"> </w:t>
      </w:r>
      <w:r w:rsidRPr="00B0473A">
        <w:rPr>
          <w:b/>
          <w:bCs/>
          <w:color w:val="000000" w:themeColor="text1"/>
          <w:sz w:val="28"/>
          <w:szCs w:val="28"/>
        </w:rPr>
        <w:t>в ведении Федеральной службы по надзору в сфере транспорта</w:t>
      </w:r>
    </w:p>
    <w:p w14:paraId="59EC97F4" w14:textId="77777777" w:rsidR="00D63D87" w:rsidRPr="00B0473A" w:rsidRDefault="00D63D87" w:rsidP="00D63D87">
      <w:pPr>
        <w:shd w:val="clear" w:color="auto" w:fill="FFFFFF"/>
        <w:spacing w:after="255" w:line="300" w:lineRule="atLeast"/>
        <w:jc w:val="center"/>
        <w:outlineLvl w:val="1"/>
        <w:rPr>
          <w:b/>
          <w:bCs/>
          <w:color w:val="000000" w:themeColor="text1"/>
          <w:sz w:val="28"/>
          <w:szCs w:val="28"/>
        </w:rPr>
      </w:pPr>
    </w:p>
    <w:p w14:paraId="648E62A0" w14:textId="1DCEC605" w:rsidR="00D63D87" w:rsidRPr="00A83938" w:rsidRDefault="00D63D87" w:rsidP="00D63D87">
      <w:pPr>
        <w:pStyle w:val="ac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" w:name="0"/>
      <w:bookmarkEnd w:id="1"/>
      <w:r w:rsidRPr="00A83938">
        <w:rPr>
          <w:color w:val="000000" w:themeColor="text1"/>
          <w:sz w:val="28"/>
          <w:szCs w:val="28"/>
        </w:rPr>
        <w:t xml:space="preserve">В соответствии с пунктами 10, 11, 12 статьи 9.2 Федерального закона </w:t>
      </w:r>
      <w:r>
        <w:rPr>
          <w:color w:val="000000" w:themeColor="text1"/>
          <w:sz w:val="28"/>
          <w:szCs w:val="28"/>
        </w:rPr>
        <w:br/>
      </w:r>
      <w:r w:rsidRPr="00A83938">
        <w:rPr>
          <w:color w:val="000000" w:themeColor="text1"/>
          <w:sz w:val="28"/>
          <w:szCs w:val="28"/>
        </w:rPr>
        <w:t xml:space="preserve">от 12 января 1996 г. </w:t>
      </w:r>
      <w:r>
        <w:rPr>
          <w:color w:val="000000" w:themeColor="text1"/>
          <w:sz w:val="28"/>
          <w:szCs w:val="28"/>
        </w:rPr>
        <w:t>№</w:t>
      </w:r>
      <w:r w:rsidRPr="00A83938">
        <w:rPr>
          <w:color w:val="000000" w:themeColor="text1"/>
          <w:sz w:val="28"/>
          <w:szCs w:val="28"/>
        </w:rPr>
        <w:t xml:space="preserve"> 7-ФЗ </w:t>
      </w:r>
      <w:r>
        <w:rPr>
          <w:color w:val="000000" w:themeColor="text1"/>
          <w:sz w:val="28"/>
          <w:szCs w:val="28"/>
        </w:rPr>
        <w:t>«</w:t>
      </w:r>
      <w:r w:rsidRPr="00A83938">
        <w:rPr>
          <w:color w:val="000000" w:themeColor="text1"/>
          <w:sz w:val="28"/>
          <w:szCs w:val="28"/>
        </w:rPr>
        <w:t>О некоммерческих организациях</w:t>
      </w:r>
      <w:r>
        <w:rPr>
          <w:color w:val="000000" w:themeColor="text1"/>
          <w:sz w:val="28"/>
          <w:szCs w:val="28"/>
        </w:rPr>
        <w:t>»</w:t>
      </w:r>
      <w:r w:rsidRPr="00A83938">
        <w:rPr>
          <w:color w:val="000000" w:themeColor="text1"/>
          <w:sz w:val="28"/>
          <w:szCs w:val="28"/>
        </w:rPr>
        <w:t xml:space="preserve"> и постановлением Правительства Российской Федерации от 26 июля 2010 г. </w:t>
      </w:r>
      <w:r>
        <w:rPr>
          <w:color w:val="000000" w:themeColor="text1"/>
          <w:sz w:val="28"/>
          <w:szCs w:val="28"/>
        </w:rPr>
        <w:t>№</w:t>
      </w:r>
      <w:r w:rsidRPr="00A83938">
        <w:rPr>
          <w:color w:val="000000" w:themeColor="text1"/>
          <w:sz w:val="28"/>
          <w:szCs w:val="28"/>
        </w:rPr>
        <w:t xml:space="preserve"> 538 </w:t>
      </w:r>
      <w:r>
        <w:rPr>
          <w:color w:val="000000" w:themeColor="text1"/>
          <w:sz w:val="28"/>
          <w:szCs w:val="28"/>
        </w:rPr>
        <w:t>«</w:t>
      </w:r>
      <w:r w:rsidRPr="00A83938">
        <w:rPr>
          <w:color w:val="000000" w:themeColor="text1"/>
          <w:sz w:val="28"/>
          <w:szCs w:val="28"/>
        </w:rPr>
        <w:t>О порядке отнесения имущества автономного или бюджетного учреждения к категории особо ценного движимого имущества</w:t>
      </w:r>
      <w:r>
        <w:rPr>
          <w:color w:val="000000" w:themeColor="text1"/>
          <w:sz w:val="28"/>
          <w:szCs w:val="28"/>
        </w:rPr>
        <w:t>»</w:t>
      </w:r>
      <w:r w:rsidRPr="00A83938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ю:</w:t>
      </w:r>
    </w:p>
    <w:p w14:paraId="456A7F0C" w14:textId="5434BC09" w:rsidR="00D63D87" w:rsidRPr="00A83938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83938">
        <w:rPr>
          <w:color w:val="000000" w:themeColor="text1"/>
          <w:sz w:val="28"/>
          <w:szCs w:val="28"/>
        </w:rPr>
        <w:t xml:space="preserve">1. Определить виды особо ценного движимого имущества </w:t>
      </w:r>
      <w:r>
        <w:rPr>
          <w:color w:val="000000" w:themeColor="text1"/>
          <w:sz w:val="28"/>
          <w:szCs w:val="28"/>
        </w:rPr>
        <w:t>федерального государственного бюджетного учреждения «Информационн</w:t>
      </w:r>
      <w:r w:rsidR="002879C8">
        <w:rPr>
          <w:color w:val="000000" w:themeColor="text1"/>
          <w:sz w:val="28"/>
          <w:szCs w:val="28"/>
        </w:rPr>
        <w:t xml:space="preserve">ый </w:t>
      </w:r>
      <w:r>
        <w:rPr>
          <w:color w:val="000000" w:themeColor="text1"/>
          <w:sz w:val="28"/>
          <w:szCs w:val="28"/>
        </w:rPr>
        <w:t>вычислительный центр Федеральной службы по надзору в сфере транспорта</w:t>
      </w:r>
      <w:r w:rsidR="00437B5E">
        <w:rPr>
          <w:color w:val="000000" w:themeColor="text1"/>
          <w:sz w:val="28"/>
          <w:szCs w:val="28"/>
        </w:rPr>
        <w:t>»</w:t>
      </w:r>
      <w:r w:rsidRPr="00A83938">
        <w:rPr>
          <w:color w:val="000000" w:themeColor="text1"/>
          <w:sz w:val="28"/>
          <w:szCs w:val="28"/>
        </w:rPr>
        <w:t>, подведомственн</w:t>
      </w:r>
      <w:r>
        <w:rPr>
          <w:color w:val="000000" w:themeColor="text1"/>
          <w:sz w:val="28"/>
          <w:szCs w:val="28"/>
        </w:rPr>
        <w:t>ого</w:t>
      </w:r>
      <w:r w:rsidRPr="00A839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Федеральной службе по надзору в сфере транспорта</w:t>
      </w:r>
      <w:r w:rsidRPr="00A83938">
        <w:rPr>
          <w:color w:val="000000" w:themeColor="text1"/>
          <w:sz w:val="28"/>
          <w:szCs w:val="28"/>
        </w:rPr>
        <w:t xml:space="preserve"> (далее</w:t>
      </w:r>
      <w:r>
        <w:rPr>
          <w:color w:val="000000" w:themeColor="text1"/>
          <w:sz w:val="28"/>
          <w:szCs w:val="28"/>
        </w:rPr>
        <w:t xml:space="preserve"> – ФГБУ «ИВЦ Ространснадзора»</w:t>
      </w:r>
      <w:r w:rsidRPr="00A83938">
        <w:rPr>
          <w:color w:val="000000" w:themeColor="text1"/>
          <w:sz w:val="28"/>
          <w:szCs w:val="28"/>
        </w:rPr>
        <w:t>), согласно </w:t>
      </w:r>
      <w:hyperlink r:id="rId9" w:anchor="1000" w:history="1">
        <w:r w:rsidR="00526B95">
          <w:rPr>
            <w:rStyle w:val="ad"/>
            <w:color w:val="000000" w:themeColor="text1"/>
            <w:sz w:val="28"/>
            <w:szCs w:val="28"/>
            <w:u w:val="none"/>
            <w:bdr w:val="none" w:sz="0" w:space="0" w:color="auto" w:frame="1"/>
          </w:rPr>
          <w:t>п</w:t>
        </w:r>
        <w:r w:rsidRPr="00A83938">
          <w:rPr>
            <w:rStyle w:val="ad"/>
            <w:color w:val="000000" w:themeColor="text1"/>
            <w:sz w:val="28"/>
            <w:szCs w:val="28"/>
            <w:u w:val="none"/>
            <w:bdr w:val="none" w:sz="0" w:space="0" w:color="auto" w:frame="1"/>
          </w:rPr>
          <w:t>риложению</w:t>
        </w:r>
      </w:hyperlink>
      <w:r w:rsidRPr="00A83938">
        <w:rPr>
          <w:color w:val="000000" w:themeColor="text1"/>
          <w:sz w:val="28"/>
          <w:szCs w:val="28"/>
        </w:rPr>
        <w:t> к настоящему приказу.</w:t>
      </w:r>
    </w:p>
    <w:p w14:paraId="2198D0EB" w14:textId="061E8B40" w:rsidR="00D63D87" w:rsidRPr="00A83938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83938">
        <w:rPr>
          <w:color w:val="000000" w:themeColor="text1"/>
          <w:sz w:val="28"/>
          <w:szCs w:val="28"/>
        </w:rPr>
        <w:t xml:space="preserve">2. Установить, что при определении перечней особо ценного движимого имущества </w:t>
      </w:r>
      <w:r>
        <w:rPr>
          <w:color w:val="000000" w:themeColor="text1"/>
          <w:sz w:val="28"/>
          <w:szCs w:val="28"/>
        </w:rPr>
        <w:t>ФГБУ «ИВЦ Ространснадзора»</w:t>
      </w:r>
      <w:r w:rsidRPr="00A83938">
        <w:rPr>
          <w:color w:val="000000" w:themeColor="text1"/>
          <w:sz w:val="28"/>
          <w:szCs w:val="28"/>
        </w:rPr>
        <w:t xml:space="preserve"> в состав такого имущества подлежит включению имущество, виды которого определены </w:t>
      </w:r>
      <w:hyperlink r:id="rId10" w:anchor="1000" w:history="1">
        <w:r w:rsidR="00526B95">
          <w:rPr>
            <w:rStyle w:val="ad"/>
            <w:color w:val="000000" w:themeColor="text1"/>
            <w:sz w:val="28"/>
            <w:szCs w:val="28"/>
            <w:u w:val="none"/>
            <w:bdr w:val="none" w:sz="0" w:space="0" w:color="auto" w:frame="1"/>
          </w:rPr>
          <w:t>п</w:t>
        </w:r>
        <w:r w:rsidRPr="00A83938">
          <w:rPr>
            <w:rStyle w:val="ad"/>
            <w:color w:val="000000" w:themeColor="text1"/>
            <w:sz w:val="28"/>
            <w:szCs w:val="28"/>
            <w:u w:val="none"/>
            <w:bdr w:val="none" w:sz="0" w:space="0" w:color="auto" w:frame="1"/>
          </w:rPr>
          <w:t>риложением</w:t>
        </w:r>
      </w:hyperlink>
      <w:r w:rsidRPr="00A83938">
        <w:rPr>
          <w:color w:val="000000" w:themeColor="text1"/>
          <w:sz w:val="28"/>
          <w:szCs w:val="28"/>
        </w:rPr>
        <w:t> к настоящему приказу.</w:t>
      </w:r>
    </w:p>
    <w:p w14:paraId="7E938DE0" w14:textId="77777777" w:rsidR="00D63D87" w:rsidRPr="00A83938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83938">
        <w:rPr>
          <w:color w:val="000000" w:themeColor="text1"/>
          <w:sz w:val="28"/>
          <w:szCs w:val="28"/>
        </w:rPr>
        <w:t>3. Руководител</w:t>
      </w:r>
      <w:r>
        <w:rPr>
          <w:color w:val="000000" w:themeColor="text1"/>
          <w:sz w:val="28"/>
          <w:szCs w:val="28"/>
        </w:rPr>
        <w:t>ю</w:t>
      </w:r>
      <w:r w:rsidRPr="00A839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ФГБУ «ИВЦ Ространснадзора»</w:t>
      </w:r>
      <w:r w:rsidRPr="00A83938">
        <w:rPr>
          <w:color w:val="000000" w:themeColor="text1"/>
          <w:sz w:val="28"/>
          <w:szCs w:val="28"/>
        </w:rPr>
        <w:t xml:space="preserve"> обеспечить ведение перечней особо ценного движимого имущества </w:t>
      </w:r>
      <w:r>
        <w:rPr>
          <w:color w:val="000000" w:themeColor="text1"/>
          <w:sz w:val="28"/>
          <w:szCs w:val="28"/>
        </w:rPr>
        <w:t>ФГБУ «ИВЦ Ространснадзора»</w:t>
      </w:r>
      <w:r w:rsidRPr="00A83938">
        <w:rPr>
          <w:color w:val="000000" w:themeColor="text1"/>
          <w:sz w:val="28"/>
          <w:szCs w:val="28"/>
        </w:rPr>
        <w:t xml:space="preserve"> на основании сведений </w:t>
      </w:r>
      <w:r>
        <w:rPr>
          <w:color w:val="000000" w:themeColor="text1"/>
          <w:sz w:val="28"/>
          <w:szCs w:val="28"/>
        </w:rPr>
        <w:t>бюджетного (</w:t>
      </w:r>
      <w:r w:rsidRPr="00A83938">
        <w:rPr>
          <w:color w:val="000000" w:themeColor="text1"/>
          <w:sz w:val="28"/>
          <w:szCs w:val="28"/>
        </w:rPr>
        <w:t>бухгалтерского</w:t>
      </w:r>
      <w:r>
        <w:rPr>
          <w:color w:val="000000" w:themeColor="text1"/>
          <w:sz w:val="28"/>
          <w:szCs w:val="28"/>
        </w:rPr>
        <w:t>)</w:t>
      </w:r>
      <w:r w:rsidRPr="00A83938">
        <w:rPr>
          <w:color w:val="000000" w:themeColor="text1"/>
          <w:sz w:val="28"/>
          <w:szCs w:val="28"/>
        </w:rPr>
        <w:t xml:space="preserve"> учета </w:t>
      </w:r>
      <w:r>
        <w:rPr>
          <w:color w:val="000000" w:themeColor="text1"/>
          <w:sz w:val="28"/>
          <w:szCs w:val="28"/>
        </w:rPr>
        <w:t>ФГБУ «ИВЦ Ространснадзора»</w:t>
      </w:r>
      <w:r w:rsidRPr="00A839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A83938">
        <w:rPr>
          <w:color w:val="000000" w:themeColor="text1"/>
          <w:sz w:val="28"/>
          <w:szCs w:val="28"/>
        </w:rPr>
        <w:t xml:space="preserve">о полном наименовании объекта, отнесенного в установленном законодательством Российской Федерации порядке к особо ценному движимому имуществу, его балансовой стоимости и об инвентарном (учетном) номере (при его наличии) </w:t>
      </w:r>
      <w:r>
        <w:rPr>
          <w:color w:val="000000" w:themeColor="text1"/>
          <w:sz w:val="28"/>
          <w:szCs w:val="28"/>
        </w:rPr>
        <w:br/>
      </w:r>
      <w:r w:rsidRPr="00A83938">
        <w:rPr>
          <w:color w:val="000000" w:themeColor="text1"/>
          <w:sz w:val="28"/>
          <w:szCs w:val="28"/>
        </w:rPr>
        <w:t>на бумажном носителе и в электронной форме.</w:t>
      </w:r>
    </w:p>
    <w:p w14:paraId="6816467B" w14:textId="77777777" w:rsidR="00D63D87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99ABD6B" w14:textId="77777777" w:rsidR="00D63D87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0617875" w14:textId="77777777" w:rsidR="00D63D87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656D807" w14:textId="77777777" w:rsidR="00D63D87" w:rsidRPr="00A83938" w:rsidRDefault="00D63D87" w:rsidP="00D63D8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                                                                                                      В.Ф. Басаргин</w:t>
      </w:r>
    </w:p>
    <w:p w14:paraId="765A85D4" w14:textId="77777777" w:rsidR="00404FDD" w:rsidRDefault="00404FDD" w:rsidP="00D63D87">
      <w:pPr>
        <w:jc w:val="right"/>
        <w:rPr>
          <w:bCs/>
        </w:rPr>
      </w:pPr>
    </w:p>
    <w:p w14:paraId="19509152" w14:textId="77777777" w:rsidR="00404FDD" w:rsidRDefault="00404FDD" w:rsidP="00D63D87">
      <w:pPr>
        <w:jc w:val="right"/>
        <w:rPr>
          <w:bCs/>
        </w:rPr>
      </w:pPr>
    </w:p>
    <w:p w14:paraId="2B7CBF19" w14:textId="09CD054A" w:rsidR="00526B95" w:rsidRDefault="00D63D87" w:rsidP="00D63D87">
      <w:pPr>
        <w:jc w:val="right"/>
        <w:rPr>
          <w:bCs/>
        </w:rPr>
      </w:pPr>
      <w:r w:rsidRPr="00565E6C">
        <w:rPr>
          <w:bCs/>
        </w:rPr>
        <w:lastRenderedPageBreak/>
        <w:t>Приложение</w:t>
      </w:r>
      <w:r>
        <w:rPr>
          <w:bCs/>
        </w:rPr>
        <w:t xml:space="preserve"> </w:t>
      </w:r>
    </w:p>
    <w:p w14:paraId="4029ABB1" w14:textId="7F6D9F14" w:rsidR="00D63D87" w:rsidRPr="00565E6C" w:rsidRDefault="00D63D87" w:rsidP="00D63D87">
      <w:pPr>
        <w:jc w:val="right"/>
        <w:rPr>
          <w:bCs/>
        </w:rPr>
      </w:pPr>
      <w:r w:rsidRPr="00565E6C">
        <w:rPr>
          <w:bCs/>
        </w:rPr>
        <w:t xml:space="preserve">к </w:t>
      </w:r>
      <w:r>
        <w:rPr>
          <w:bCs/>
        </w:rPr>
        <w:t>приказу</w:t>
      </w:r>
      <w:r w:rsidRPr="00565E6C">
        <w:rPr>
          <w:bCs/>
        </w:rPr>
        <w:t xml:space="preserve"> Ространснадзора</w:t>
      </w:r>
    </w:p>
    <w:p w14:paraId="19AC7CE5" w14:textId="3AD44BAC" w:rsidR="00D63D87" w:rsidRDefault="00D63D87" w:rsidP="00D63D87">
      <w:pPr>
        <w:jc w:val="right"/>
        <w:rPr>
          <w:bCs/>
        </w:rPr>
      </w:pPr>
      <w:r w:rsidRPr="00565E6C">
        <w:rPr>
          <w:bCs/>
        </w:rPr>
        <w:t>от ___________ № _____</w:t>
      </w:r>
      <w:r>
        <w:rPr>
          <w:bCs/>
        </w:rPr>
        <w:t>_</w:t>
      </w:r>
      <w:r w:rsidRPr="00565E6C">
        <w:rPr>
          <w:bCs/>
        </w:rPr>
        <w:t>_</w:t>
      </w:r>
    </w:p>
    <w:p w14:paraId="09401DA2" w14:textId="77777777" w:rsidR="00D63D87" w:rsidRDefault="00D63D87" w:rsidP="00D63D87">
      <w:pPr>
        <w:pStyle w:val="3"/>
        <w:shd w:val="clear" w:color="auto" w:fill="FFFFFF"/>
        <w:spacing w:before="0" w:after="255" w:line="27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BD8B6B" w14:textId="18A40E1C" w:rsidR="00D63D87" w:rsidRPr="00D63D87" w:rsidRDefault="00D63D87" w:rsidP="00D63D87">
      <w:pPr>
        <w:pStyle w:val="3"/>
        <w:shd w:val="clear" w:color="auto" w:fill="FFFFFF"/>
        <w:spacing w:before="0" w:after="255" w:line="27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особо ценного движимого имущества </w:t>
      </w:r>
      <w:r w:rsidR="0043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Pr="00D63D8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бюджетного учреждения «Информационн</w:t>
      </w:r>
      <w:r w:rsidR="00287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D6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вычислительный центр Федеральной службы по надзору в сфере транспорта», находящегося в ведении Федеральной службы по надзору в сфере транспорта </w:t>
      </w:r>
    </w:p>
    <w:p w14:paraId="319A7139" w14:textId="77777777" w:rsidR="00D63D87" w:rsidRPr="00624A85" w:rsidRDefault="00D63D87" w:rsidP="00D63D87"/>
    <w:p w14:paraId="0CF65A2C" w14:textId="75F0A8A2" w:rsidR="00D63D87" w:rsidRPr="00D63D87" w:rsidRDefault="00D63D87" w:rsidP="00D63D87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63D8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1. </w:t>
      </w:r>
      <w:r w:rsidR="00526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Д</w:t>
      </w:r>
      <w:r w:rsidRPr="00D63D8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вижимое</w:t>
      </w:r>
      <w:r w:rsidR="00526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D63D8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имущество,</w:t>
      </w:r>
      <w:r w:rsidR="00526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D63D8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балансовая </w:t>
      </w:r>
      <w:r w:rsidR="00526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D63D8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стоимость</w:t>
      </w:r>
      <w:r w:rsidR="00526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D63D8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526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D63D8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которого</w:t>
      </w:r>
      <w:r w:rsidR="00526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D63D8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равна</w:t>
      </w:r>
      <w:r w:rsidR="00526B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D63D8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или превышает 200 тыс. рублей.</w:t>
      </w:r>
    </w:p>
    <w:p w14:paraId="61EE01E1" w14:textId="77777777" w:rsidR="00D63D87" w:rsidRPr="00A83938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8393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   </w:t>
      </w:r>
      <w:r w:rsidRPr="00A83938">
        <w:rPr>
          <w:color w:val="000000" w:themeColor="text1"/>
          <w:sz w:val="28"/>
          <w:szCs w:val="28"/>
        </w:rPr>
        <w:t>Транспортные средства независимо от балансовой стоимости.</w:t>
      </w:r>
    </w:p>
    <w:p w14:paraId="02CB01EA" w14:textId="77777777" w:rsidR="00D63D87" w:rsidRPr="00A83938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83938">
        <w:rPr>
          <w:color w:val="000000" w:themeColor="text1"/>
          <w:sz w:val="28"/>
          <w:szCs w:val="28"/>
        </w:rPr>
        <w:t>. Объекты нематериальных активов, относящиеся к результатам интеллектуальной деятельности.</w:t>
      </w:r>
    </w:p>
    <w:p w14:paraId="41151412" w14:textId="4D770196" w:rsidR="00D63D87" w:rsidRPr="00A83938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A8393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>Движимое имущество</w:t>
      </w:r>
      <w:r>
        <w:rPr>
          <w:color w:val="000000" w:themeColor="text1"/>
          <w:sz w:val="28"/>
          <w:szCs w:val="28"/>
        </w:rPr>
        <w:t xml:space="preserve"> </w:t>
      </w:r>
      <w:r w:rsidRPr="00A83938">
        <w:rPr>
          <w:color w:val="000000" w:themeColor="text1"/>
          <w:sz w:val="28"/>
          <w:szCs w:val="28"/>
        </w:rPr>
        <w:t xml:space="preserve"> независимо от его балансовой стоимости, необходимое для осуществления видов деятельности, определенных уставом </w:t>
      </w:r>
      <w:r>
        <w:rPr>
          <w:color w:val="000000" w:themeColor="text1"/>
          <w:sz w:val="28"/>
          <w:szCs w:val="28"/>
        </w:rPr>
        <w:t>ФГБУ «ИВЦ Ространснадзора»</w:t>
      </w:r>
      <w:r w:rsidRPr="00A83938">
        <w:rPr>
          <w:color w:val="000000" w:themeColor="text1"/>
          <w:sz w:val="28"/>
          <w:szCs w:val="28"/>
        </w:rPr>
        <w:t xml:space="preserve">, отсутствие которого приведет к прекращению деятельности </w:t>
      </w:r>
      <w:r>
        <w:rPr>
          <w:color w:val="000000" w:themeColor="text1"/>
          <w:sz w:val="28"/>
          <w:szCs w:val="28"/>
        </w:rPr>
        <w:t>ФГБУ «ИВЦ Ространснадзора»</w:t>
      </w:r>
      <w:r w:rsidRPr="00A83938">
        <w:rPr>
          <w:color w:val="000000" w:themeColor="text1"/>
          <w:sz w:val="28"/>
          <w:szCs w:val="28"/>
        </w:rPr>
        <w:t xml:space="preserve">, восполнение которого не представляется возможным в связи с уникальностью и (или) отсутствием достаточных средств у </w:t>
      </w:r>
      <w:r>
        <w:rPr>
          <w:color w:val="000000" w:themeColor="text1"/>
          <w:sz w:val="28"/>
          <w:szCs w:val="28"/>
        </w:rPr>
        <w:t>ФГБУ «ИВЦ Ространснадзора»</w:t>
      </w:r>
      <w:r w:rsidRPr="00A83938">
        <w:rPr>
          <w:color w:val="000000" w:themeColor="text1"/>
          <w:sz w:val="28"/>
          <w:szCs w:val="28"/>
        </w:rPr>
        <w:t xml:space="preserve"> на его приобретение.</w:t>
      </w:r>
    </w:p>
    <w:p w14:paraId="60AFDADE" w14:textId="6984A81D" w:rsidR="00D63D87" w:rsidRPr="00A83938" w:rsidRDefault="00D63D87" w:rsidP="00D63D8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A8393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    </w:t>
      </w:r>
      <w:r w:rsidRPr="00A83938">
        <w:rPr>
          <w:color w:val="000000" w:themeColor="text1"/>
          <w:sz w:val="28"/>
          <w:szCs w:val="28"/>
        </w:rPr>
        <w:t xml:space="preserve"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</w:t>
      </w:r>
      <w:r>
        <w:rPr>
          <w:color w:val="000000" w:themeColor="text1"/>
          <w:sz w:val="28"/>
          <w:szCs w:val="28"/>
        </w:rPr>
        <w:br/>
      </w:r>
      <w:r w:rsidRPr="00A83938">
        <w:rPr>
          <w:color w:val="000000" w:themeColor="text1"/>
          <w:sz w:val="28"/>
          <w:szCs w:val="28"/>
        </w:rPr>
        <w:t>в 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</w:p>
    <w:p w14:paraId="556C6FCE" w14:textId="77777777" w:rsidR="00D63D87" w:rsidRPr="00A83938" w:rsidRDefault="00D63D87" w:rsidP="00D63D87">
      <w:pPr>
        <w:shd w:val="clear" w:color="auto" w:fill="FFFFFF"/>
        <w:spacing w:after="255" w:line="27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" w:name="review"/>
      <w:bookmarkEnd w:id="2"/>
    </w:p>
    <w:permEnd w:id="1591482875"/>
    <w:p w14:paraId="6DD492DD" w14:textId="77777777" w:rsidR="006F4745" w:rsidRPr="00CB6CC8" w:rsidRDefault="006F4745" w:rsidP="00D63D87">
      <w:pPr>
        <w:shd w:val="clear" w:color="auto" w:fill="FFFFFF"/>
        <w:spacing w:after="255" w:line="300" w:lineRule="atLeast"/>
        <w:jc w:val="center"/>
        <w:outlineLvl w:val="1"/>
        <w:rPr>
          <w:sz w:val="28"/>
          <w:szCs w:val="28"/>
        </w:rPr>
      </w:pPr>
    </w:p>
    <w:sectPr w:rsidR="006F4745" w:rsidRPr="00CB6CC8" w:rsidSect="00046055"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BC14" w14:textId="77777777" w:rsidR="009234C0" w:rsidRDefault="009234C0" w:rsidP="00046055">
      <w:r>
        <w:separator/>
      </w:r>
    </w:p>
  </w:endnote>
  <w:endnote w:type="continuationSeparator" w:id="0">
    <w:p w14:paraId="2C08FD9D" w14:textId="77777777" w:rsidR="009234C0" w:rsidRDefault="009234C0" w:rsidP="0004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F077" w14:textId="77777777" w:rsidR="009234C0" w:rsidRDefault="009234C0" w:rsidP="00046055">
      <w:r>
        <w:separator/>
      </w:r>
    </w:p>
  </w:footnote>
  <w:footnote w:type="continuationSeparator" w:id="0">
    <w:p w14:paraId="6F6C4E31" w14:textId="77777777" w:rsidR="009234C0" w:rsidRDefault="009234C0" w:rsidP="0004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AE98" w14:textId="77777777" w:rsidR="00046055" w:rsidRDefault="000460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6F9D">
      <w:rPr>
        <w:noProof/>
      </w:rPr>
      <w:t>2</w:t>
    </w:r>
    <w:r>
      <w:fldChar w:fldCharType="end"/>
    </w:r>
  </w:p>
  <w:p w14:paraId="341ECEE4" w14:textId="77777777" w:rsidR="00046055" w:rsidRDefault="000460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F7"/>
    <w:multiLevelType w:val="multilevel"/>
    <w:tmpl w:val="E20433E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ocumentProtection w:edit="readOnly" w:enforcement="1" w:cryptProviderType="rsaFull" w:cryptAlgorithmClass="hash" w:cryptAlgorithmType="typeAny" w:cryptAlgorithmSid="4" w:cryptSpinCount="100000" w:hash="F4+nEfeRXVgdTLDJILBvHsXG5NM=" w:salt="Vo3Uacb08MmeniKctHqw3A==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31"/>
    <w:rsid w:val="00035929"/>
    <w:rsid w:val="00046055"/>
    <w:rsid w:val="000F45FA"/>
    <w:rsid w:val="00100A5F"/>
    <w:rsid w:val="0011045A"/>
    <w:rsid w:val="00151B31"/>
    <w:rsid w:val="00170722"/>
    <w:rsid w:val="00171F27"/>
    <w:rsid w:val="00185BBA"/>
    <w:rsid w:val="001B5F27"/>
    <w:rsid w:val="001F4CAD"/>
    <w:rsid w:val="002879C8"/>
    <w:rsid w:val="002E462B"/>
    <w:rsid w:val="0032690F"/>
    <w:rsid w:val="00343DBD"/>
    <w:rsid w:val="003A3329"/>
    <w:rsid w:val="00404FDD"/>
    <w:rsid w:val="00424824"/>
    <w:rsid w:val="00427F03"/>
    <w:rsid w:val="00434B55"/>
    <w:rsid w:val="00437B5E"/>
    <w:rsid w:val="004648BA"/>
    <w:rsid w:val="00474187"/>
    <w:rsid w:val="004C3C30"/>
    <w:rsid w:val="004C4C39"/>
    <w:rsid w:val="004D1195"/>
    <w:rsid w:val="004D3507"/>
    <w:rsid w:val="004D48F3"/>
    <w:rsid w:val="004D729D"/>
    <w:rsid w:val="00526B95"/>
    <w:rsid w:val="005469E0"/>
    <w:rsid w:val="005D7E21"/>
    <w:rsid w:val="006762AE"/>
    <w:rsid w:val="006B334D"/>
    <w:rsid w:val="006D27B3"/>
    <w:rsid w:val="006E19B7"/>
    <w:rsid w:val="006E209C"/>
    <w:rsid w:val="006F4745"/>
    <w:rsid w:val="00714138"/>
    <w:rsid w:val="00721E1F"/>
    <w:rsid w:val="00772934"/>
    <w:rsid w:val="007B1A95"/>
    <w:rsid w:val="00806F9D"/>
    <w:rsid w:val="00836941"/>
    <w:rsid w:val="00837D07"/>
    <w:rsid w:val="008559FA"/>
    <w:rsid w:val="008B4FF2"/>
    <w:rsid w:val="008C4D58"/>
    <w:rsid w:val="008C6C42"/>
    <w:rsid w:val="008E6B9A"/>
    <w:rsid w:val="009234C0"/>
    <w:rsid w:val="0095116F"/>
    <w:rsid w:val="00985446"/>
    <w:rsid w:val="009A591B"/>
    <w:rsid w:val="009B748D"/>
    <w:rsid w:val="009D5B5C"/>
    <w:rsid w:val="009E0004"/>
    <w:rsid w:val="009E0D57"/>
    <w:rsid w:val="00A03D7C"/>
    <w:rsid w:val="00AB31DC"/>
    <w:rsid w:val="00AB513E"/>
    <w:rsid w:val="00B308C3"/>
    <w:rsid w:val="00B72438"/>
    <w:rsid w:val="00BD002B"/>
    <w:rsid w:val="00BD54F7"/>
    <w:rsid w:val="00C1033B"/>
    <w:rsid w:val="00C146CE"/>
    <w:rsid w:val="00C4483A"/>
    <w:rsid w:val="00C5014B"/>
    <w:rsid w:val="00C673B8"/>
    <w:rsid w:val="00CB153C"/>
    <w:rsid w:val="00CB6CC8"/>
    <w:rsid w:val="00D22E2F"/>
    <w:rsid w:val="00D23461"/>
    <w:rsid w:val="00D355ED"/>
    <w:rsid w:val="00D42676"/>
    <w:rsid w:val="00D63D87"/>
    <w:rsid w:val="00D94153"/>
    <w:rsid w:val="00DF01F4"/>
    <w:rsid w:val="00DF0E38"/>
    <w:rsid w:val="00E15AF6"/>
    <w:rsid w:val="00E41785"/>
    <w:rsid w:val="00E81EC0"/>
    <w:rsid w:val="00EA41D8"/>
    <w:rsid w:val="00EB225F"/>
    <w:rsid w:val="00F05706"/>
    <w:rsid w:val="00F1495F"/>
    <w:rsid w:val="00FA2BE6"/>
    <w:rsid w:val="00FB1336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37BA"/>
  <w15:docId w15:val="{DA6CA541-0E24-4F90-9A34-704F36E1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31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51B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51B31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51B31"/>
    <w:pPr>
      <w:keepNext/>
      <w:spacing w:before="20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43DBD"/>
    <w:pPr>
      <w:jc w:val="center"/>
    </w:pPr>
    <w:rPr>
      <w:b/>
      <w:color w:val="FF0000"/>
      <w:sz w:val="40"/>
      <w:szCs w:val="20"/>
    </w:rPr>
  </w:style>
  <w:style w:type="character" w:customStyle="1" w:styleId="a4">
    <w:name w:val="Подзаголовок Знак"/>
    <w:link w:val="a3"/>
    <w:rsid w:val="00343DBD"/>
    <w:rPr>
      <w:rFonts w:eastAsia="Times New Roman"/>
      <w:b/>
      <w:color w:val="FF0000"/>
      <w:sz w:val="40"/>
      <w:szCs w:val="20"/>
    </w:rPr>
  </w:style>
  <w:style w:type="character" w:customStyle="1" w:styleId="30">
    <w:name w:val="Заголовок 3 Знак"/>
    <w:link w:val="3"/>
    <w:rsid w:val="00151B3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151B31"/>
    <w:rPr>
      <w:rFonts w:eastAsia="Times New Roman"/>
      <w:sz w:val="28"/>
      <w:szCs w:val="24"/>
    </w:rPr>
  </w:style>
  <w:style w:type="character" w:customStyle="1" w:styleId="60">
    <w:name w:val="Заголовок 6 Знак"/>
    <w:link w:val="6"/>
    <w:rsid w:val="00151B31"/>
    <w:rPr>
      <w:rFonts w:eastAsia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46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6055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6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46055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0E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E38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_"/>
    <w:link w:val="2"/>
    <w:locked/>
    <w:rsid w:val="00D42676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D42676"/>
    <w:pPr>
      <w:widowControl w:val="0"/>
      <w:shd w:val="clear" w:color="auto" w:fill="FFFFFF"/>
      <w:spacing w:before="120" w:after="480" w:line="240" w:lineRule="atLeast"/>
      <w:jc w:val="center"/>
    </w:pPr>
    <w:rPr>
      <w:rFonts w:eastAsia="Calibri"/>
      <w:sz w:val="26"/>
      <w:szCs w:val="20"/>
    </w:rPr>
  </w:style>
  <w:style w:type="paragraph" w:styleId="ac">
    <w:name w:val="Normal (Web)"/>
    <w:basedOn w:val="a"/>
    <w:uiPriority w:val="99"/>
    <w:semiHidden/>
    <w:unhideWhenUsed/>
    <w:rsid w:val="00D63D8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6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06156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615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6055-69C3-433C-9974-E11FF257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Рыбаулина Александра Павловна</dc:creator>
  <cp:lastModifiedBy>Тюрина Наталья Ивановна</cp:lastModifiedBy>
  <cp:revision>2</cp:revision>
  <cp:lastPrinted>2019-02-21T10:30:00Z</cp:lastPrinted>
  <dcterms:created xsi:type="dcterms:W3CDTF">2023-05-17T05:18:00Z</dcterms:created>
  <dcterms:modified xsi:type="dcterms:W3CDTF">2023-05-17T05:18:00Z</dcterms:modified>
</cp:coreProperties>
</file>